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961E2" w:rsidTr="00B961E2">
        <w:trPr>
          <w:hidden/>
        </w:trPr>
        <w:tc>
          <w:tcPr>
            <w:tcW w:w="9571" w:type="dxa"/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B961E2" w:rsidTr="00B961E2">
              <w:trPr>
                <w:hidden/>
              </w:trPr>
              <w:tc>
                <w:tcPr>
                  <w:tcW w:w="9340" w:type="dxa"/>
                </w:tcPr>
                <w:p w:rsidR="00B961E2" w:rsidRDefault="00B961E2" w:rsidP="009F7710">
                  <w:pPr>
                    <w:jc w:val="both"/>
                    <w:rPr>
                      <w:rFonts w:ascii="Times New Roman" w:eastAsia="Times New Roman" w:hAnsi="Times New Roman" w:cs="Times New Roman"/>
                      <w:vanish/>
                      <w:sz w:val="26"/>
                      <w:szCs w:val="26"/>
                    </w:rPr>
                  </w:pPr>
                </w:p>
              </w:tc>
            </w:tr>
          </w:tbl>
          <w:p w:rsidR="00B961E2" w:rsidRDefault="00B961E2" w:rsidP="009F7710">
            <w:pPr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</w:rPr>
            </w:pPr>
          </w:p>
        </w:tc>
      </w:tr>
    </w:tbl>
    <w:p w:rsidR="002A2F78" w:rsidRDefault="002A2F7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9244F" w:rsidRDefault="0009244F" w:rsidP="000924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>ПРОЕКТ</w:t>
      </w: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2A2F78">
        <w:rPr>
          <w:rFonts w:ascii="Times New Roman" w:eastAsia="Times New Roman" w:hAnsi="Times New Roman" w:cs="Times New Roman"/>
          <w:b/>
          <w:bCs/>
          <w:sz w:val="26"/>
          <w:szCs w:val="24"/>
        </w:rPr>
        <w:t>РОССИЙСКАЯ ФЕДЕРАЦИЯ</w:t>
      </w: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</w:rPr>
      </w:pPr>
      <w:r w:rsidRPr="002A2F78">
        <w:rPr>
          <w:rFonts w:ascii="Times New Roman" w:eastAsia="Times New Roman" w:hAnsi="Times New Roman" w:cs="Times New Roman"/>
          <w:b/>
          <w:bCs/>
          <w:sz w:val="26"/>
          <w:szCs w:val="24"/>
        </w:rPr>
        <w:t>АДМИНИСТРАЦИЯ ТРУБЧЕВСКОГО МУНИЦИПАЛЬНОГО РАЙОНА</w:t>
      </w: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A2F78" w:rsidRPr="002A2F78" w:rsidRDefault="0009244F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pict>
          <v:line id="Прямая соединительная линия 2" o:spid="_x0000_s1029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  <w:lang w:eastAsia="en-US"/>
        </w:rPr>
      </w:pPr>
      <w:r w:rsidRPr="002A2F78">
        <w:rPr>
          <w:rFonts w:ascii="Times New Roman" w:eastAsia="Calibri" w:hAnsi="Times New Roman" w:cs="Times New Roman"/>
          <w:b/>
          <w:bCs/>
          <w:spacing w:val="20"/>
          <w:sz w:val="48"/>
          <w:szCs w:val="48"/>
          <w:lang w:eastAsia="en-US"/>
        </w:rPr>
        <w:t>ПОСТАНОВЛЕНИЕ</w:t>
      </w:r>
    </w:p>
    <w:p w:rsidR="002A2F78" w:rsidRPr="002A2F78" w:rsidRDefault="002A2F78" w:rsidP="002A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2F78" w:rsidRPr="002A2F78" w:rsidRDefault="002A2F78" w:rsidP="002A2F7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2F78" w:rsidRPr="002A2F78" w:rsidRDefault="00FC3784" w:rsidP="002A2F7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от </w:t>
      </w:r>
      <w:r w:rsidR="0009244F">
        <w:rPr>
          <w:rFonts w:ascii="Times New Roman" w:eastAsia="Times New Roman" w:hAnsi="Times New Roman" w:cs="Times New Roman"/>
          <w:bCs/>
          <w:sz w:val="26"/>
          <w:szCs w:val="26"/>
        </w:rPr>
        <w:t>______________2025г. № ____</w:t>
      </w:r>
    </w:p>
    <w:p w:rsidR="002A2F78" w:rsidRPr="002A2F78" w:rsidRDefault="002A2F78" w:rsidP="002A2F7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A2F78">
        <w:rPr>
          <w:rFonts w:ascii="Times New Roman" w:eastAsia="Times New Roman" w:hAnsi="Times New Roman" w:cs="Times New Roman"/>
          <w:bCs/>
          <w:sz w:val="26"/>
          <w:szCs w:val="26"/>
        </w:rPr>
        <w:t>г. Трубчевск</w:t>
      </w:r>
    </w:p>
    <w:p w:rsidR="002A2F78" w:rsidRDefault="002A2F7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51F58" w:rsidRDefault="00951F5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FE0433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порядке назначения на должность </w:t>
      </w:r>
    </w:p>
    <w:p w:rsidR="00951F58" w:rsidRDefault="00951F5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Pr="00FE0433">
        <w:rPr>
          <w:rFonts w:ascii="Times New Roman" w:eastAsia="Times New Roman" w:hAnsi="Times New Roman" w:cs="Times New Roman"/>
          <w:bCs/>
          <w:sz w:val="26"/>
          <w:szCs w:val="26"/>
        </w:rPr>
        <w:t>уководителя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E0433">
        <w:rPr>
          <w:rFonts w:ascii="Times New Roman" w:eastAsia="Times New Roman" w:hAnsi="Times New Roman" w:cs="Times New Roman"/>
          <w:bCs/>
          <w:sz w:val="26"/>
          <w:szCs w:val="26"/>
        </w:rPr>
        <w:t xml:space="preserve">финансового органа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</w:p>
    <w:p w:rsidR="00951F58" w:rsidRPr="00FE0433" w:rsidRDefault="00951F5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муниципальном района</w:t>
      </w:r>
    </w:p>
    <w:p w:rsidR="00951F58" w:rsidRPr="00FE0433" w:rsidRDefault="00951F58" w:rsidP="00951F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51F58" w:rsidRPr="009B4979" w:rsidRDefault="00951F58" w:rsidP="00951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721A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65 Федерального закона </w:t>
      </w:r>
      <w:r w:rsidRPr="001D366C">
        <w:rPr>
          <w:rFonts w:ascii="Times New Roman" w:eastAsia="Times New Roman" w:hAnsi="Times New Roman" w:cs="Times New Roman"/>
          <w:sz w:val="26"/>
          <w:szCs w:val="26"/>
        </w:rPr>
        <w:t xml:space="preserve">от 20.03.2025 </w:t>
      </w:r>
      <w:r>
        <w:rPr>
          <w:rFonts w:ascii="Times New Roman" w:eastAsia="Times New Roman" w:hAnsi="Times New Roman" w:cs="Times New Roman"/>
          <w:sz w:val="26"/>
          <w:szCs w:val="26"/>
        </w:rPr>
        <w:t>№ 33-ФЗ «</w:t>
      </w:r>
      <w:r w:rsidRPr="001D366C">
        <w:rPr>
          <w:rFonts w:ascii="Times New Roman" w:eastAsia="Times New Roman" w:hAnsi="Times New Roman" w:cs="Times New Roman"/>
          <w:sz w:val="26"/>
          <w:szCs w:val="26"/>
        </w:rPr>
        <w:t>Об общих принципах организации местного самоуправления в единой системе публичной власт</w:t>
      </w:r>
      <w:r>
        <w:rPr>
          <w:rFonts w:ascii="Times New Roman" w:eastAsia="Times New Roman" w:hAnsi="Times New Roman" w:cs="Times New Roman"/>
          <w:sz w:val="26"/>
          <w:szCs w:val="26"/>
        </w:rPr>
        <w:t>и»</w:t>
      </w:r>
      <w:r>
        <w:rPr>
          <w:rFonts w:ascii="Times New Roman" w:hAnsi="Times New Roman" w:cs="Times New Roman"/>
          <w:sz w:val="26"/>
          <w:szCs w:val="26"/>
        </w:rPr>
        <w:t xml:space="preserve">, приказом Минфина России от 19.12.2019 № 238н «О квалификационных требованиях, предъявляемых к руководителю финансового органа муниципального образования», приказом Департамента финансов Брянской области от 09.12.2020 № 226 «Об утверждении порядка проверки соответствия кандидатов на должность руководителя финансового органа муниципального образования квалификационным требованиям», а также </w:t>
      </w:r>
      <w:r w:rsidRPr="00DD721A">
        <w:rPr>
          <w:rFonts w:ascii="Times New Roman" w:hAnsi="Times New Roman" w:cs="Times New Roman"/>
          <w:sz w:val="26"/>
          <w:szCs w:val="26"/>
        </w:rPr>
        <w:t>обеспечения надлежащего профессионального уровня лиц, назнач</w:t>
      </w:r>
      <w:r>
        <w:rPr>
          <w:rFonts w:ascii="Times New Roman" w:hAnsi="Times New Roman" w:cs="Times New Roman"/>
          <w:sz w:val="26"/>
          <w:szCs w:val="26"/>
        </w:rPr>
        <w:t>аемых на должности руководителя финансового органа</w:t>
      </w:r>
      <w:r w:rsidRPr="00DD72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</w:t>
      </w:r>
    </w:p>
    <w:p w:rsidR="00951F58" w:rsidRPr="003E2B0E" w:rsidRDefault="00951F58" w:rsidP="00951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>ПОСТАНОВЛЯЮ:</w:t>
      </w:r>
    </w:p>
    <w:p w:rsidR="00951F58" w:rsidRPr="003E2B0E" w:rsidRDefault="00951F58" w:rsidP="00951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>1. Утвердить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прилагаемое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Положение о порядке назначения на должность р</w:t>
      </w:r>
      <w:r>
        <w:rPr>
          <w:rFonts w:ascii="Times New Roman" w:eastAsia="Times New Roman" w:hAnsi="Times New Roman" w:cs="Times New Roman"/>
          <w:sz w:val="26"/>
          <w:szCs w:val="26"/>
        </w:rPr>
        <w:t>уководителя финансового органа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района.</w:t>
      </w:r>
    </w:p>
    <w:p w:rsidR="00951F58" w:rsidRDefault="00951F58" w:rsidP="00951F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9F7710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9F771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вступает в силу с момента официального опубликования.</w:t>
      </w:r>
    </w:p>
    <w:p w:rsidR="00951F58" w:rsidRPr="009F7710" w:rsidRDefault="00951F58" w:rsidP="00951F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951F58" w:rsidRDefault="00951F58" w:rsidP="00951F5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B75D82">
        <w:rPr>
          <w:rFonts w:ascii="Times New Roman" w:hAnsi="Times New Roman" w:cs="Times New Roman"/>
          <w:sz w:val="26"/>
          <w:szCs w:val="26"/>
        </w:rPr>
        <w:t xml:space="preserve">. Контроль за исполнением </w:t>
      </w:r>
      <w:r>
        <w:rPr>
          <w:rFonts w:ascii="Times New Roman" w:hAnsi="Times New Roman" w:cs="Times New Roman"/>
          <w:sz w:val="26"/>
          <w:szCs w:val="26"/>
        </w:rPr>
        <w:t>настоящего</w:t>
      </w:r>
      <w:r w:rsidRPr="00B75D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постановления оставляю за собой.</w:t>
      </w:r>
    </w:p>
    <w:p w:rsidR="00951F58" w:rsidRDefault="00951F58" w:rsidP="00951F5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F58" w:rsidRPr="00B75D82" w:rsidRDefault="00951F58" w:rsidP="00951F5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F58" w:rsidRPr="0023392B" w:rsidRDefault="00951F58" w:rsidP="00951F5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23392B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951F58" w:rsidRPr="0023392B" w:rsidRDefault="00951F58" w:rsidP="00951F5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proofErr w:type="spellStart"/>
      <w:r w:rsidRPr="0023392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3392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23392B">
        <w:rPr>
          <w:rFonts w:ascii="Times New Roman" w:hAnsi="Times New Roman" w:cs="Times New Roman"/>
          <w:sz w:val="26"/>
          <w:szCs w:val="26"/>
        </w:rPr>
        <w:tab/>
      </w:r>
      <w:r w:rsidRPr="0023392B">
        <w:rPr>
          <w:rFonts w:ascii="Times New Roman" w:hAnsi="Times New Roman" w:cs="Times New Roman"/>
          <w:sz w:val="26"/>
          <w:szCs w:val="26"/>
        </w:rPr>
        <w:tab/>
      </w:r>
      <w:r w:rsidRPr="0023392B">
        <w:rPr>
          <w:rFonts w:ascii="Times New Roman" w:hAnsi="Times New Roman" w:cs="Times New Roman"/>
          <w:sz w:val="26"/>
          <w:szCs w:val="26"/>
        </w:rPr>
        <w:tab/>
      </w:r>
      <w:r w:rsidRPr="0023392B">
        <w:rPr>
          <w:rFonts w:ascii="Times New Roman" w:hAnsi="Times New Roman" w:cs="Times New Roman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3392B">
        <w:rPr>
          <w:rFonts w:ascii="Times New Roman" w:hAnsi="Times New Roman" w:cs="Times New Roman"/>
          <w:sz w:val="26"/>
          <w:szCs w:val="26"/>
        </w:rPr>
        <w:t xml:space="preserve"> И.И. </w:t>
      </w:r>
      <w:proofErr w:type="spellStart"/>
      <w:r w:rsidRPr="0023392B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 w:rsidRPr="0023392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1F58" w:rsidRDefault="00951F58" w:rsidP="00951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F7710" w:rsidRDefault="009F7710" w:rsidP="00951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Утверждено</w:t>
      </w:r>
    </w:p>
    <w:p w:rsidR="009F7710" w:rsidRDefault="009F7710" w:rsidP="009F771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9F7710" w:rsidRDefault="009F7710" w:rsidP="009F771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9F7710" w:rsidRPr="00407E49" w:rsidRDefault="0009244F" w:rsidP="009F771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от _________2025г.  № ____</w:t>
      </w:r>
      <w:bookmarkStart w:id="0" w:name="_GoBack"/>
      <w:bookmarkEnd w:id="0"/>
    </w:p>
    <w:p w:rsidR="0023392B" w:rsidRDefault="0023392B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F7710" w:rsidRPr="003E2B0E" w:rsidRDefault="009F7710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ПОЛОЖЕНИЕ</w:t>
      </w:r>
    </w:p>
    <w:p w:rsidR="009F7710" w:rsidRPr="003E2B0E" w:rsidRDefault="009F7710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>о порядке назначения на должность руководителя</w:t>
      </w:r>
    </w:p>
    <w:p w:rsidR="009F7710" w:rsidRDefault="009F7710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 xml:space="preserve">финансового органа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района</w:t>
      </w:r>
    </w:p>
    <w:p w:rsidR="009F7710" w:rsidRPr="003E2B0E" w:rsidRDefault="009F7710" w:rsidP="009F7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F7710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Настоящее Положение разработано в соответствии со </w:t>
      </w:r>
      <w:r w:rsidR="009B4979" w:rsidRPr="00DD721A">
        <w:rPr>
          <w:rFonts w:ascii="Times New Roman" w:eastAsia="Times New Roman" w:hAnsi="Times New Roman" w:cs="Times New Roman"/>
          <w:sz w:val="26"/>
          <w:szCs w:val="26"/>
        </w:rPr>
        <w:t xml:space="preserve">статьей </w:t>
      </w:r>
      <w:r w:rsidR="009B4979">
        <w:rPr>
          <w:rFonts w:ascii="Times New Roman" w:eastAsia="Times New Roman" w:hAnsi="Times New Roman" w:cs="Times New Roman"/>
          <w:sz w:val="26"/>
          <w:szCs w:val="26"/>
        </w:rPr>
        <w:t xml:space="preserve">65 Федерального закона </w:t>
      </w:r>
      <w:r w:rsidR="009B4979" w:rsidRPr="001D366C">
        <w:rPr>
          <w:rFonts w:ascii="Times New Roman" w:eastAsia="Times New Roman" w:hAnsi="Times New Roman" w:cs="Times New Roman"/>
          <w:sz w:val="26"/>
          <w:szCs w:val="26"/>
        </w:rPr>
        <w:t xml:space="preserve">от 20.03.2025 </w:t>
      </w:r>
      <w:r w:rsidR="009B4979">
        <w:rPr>
          <w:rFonts w:ascii="Times New Roman" w:eastAsia="Times New Roman" w:hAnsi="Times New Roman" w:cs="Times New Roman"/>
          <w:sz w:val="26"/>
          <w:szCs w:val="26"/>
        </w:rPr>
        <w:t>№ 33-ФЗ «</w:t>
      </w:r>
      <w:r w:rsidR="009B4979" w:rsidRPr="001D366C">
        <w:rPr>
          <w:rFonts w:ascii="Times New Roman" w:eastAsia="Times New Roman" w:hAnsi="Times New Roman" w:cs="Times New Roman"/>
          <w:sz w:val="26"/>
          <w:szCs w:val="26"/>
        </w:rPr>
        <w:t>Об общих принципах организации местного самоуправления в единой системе публичной власт</w:t>
      </w:r>
      <w:r w:rsidR="009B4979">
        <w:rPr>
          <w:rFonts w:ascii="Times New Roman" w:eastAsia="Times New Roman" w:hAnsi="Times New Roman" w:cs="Times New Roman"/>
          <w:sz w:val="26"/>
          <w:szCs w:val="26"/>
        </w:rPr>
        <w:t>и»</w:t>
      </w:r>
      <w:r w:rsidR="009B4979">
        <w:rPr>
          <w:rFonts w:ascii="Times New Roman" w:hAnsi="Times New Roman" w:cs="Times New Roman"/>
          <w:sz w:val="26"/>
          <w:szCs w:val="26"/>
        </w:rPr>
        <w:t xml:space="preserve">, </w:t>
      </w:r>
      <w:r w:rsidR="00507BB4">
        <w:rPr>
          <w:rFonts w:ascii="Times New Roman" w:hAnsi="Times New Roman" w:cs="Times New Roman"/>
          <w:sz w:val="26"/>
          <w:szCs w:val="26"/>
        </w:rPr>
        <w:t>п</w:t>
      </w:r>
      <w:r w:rsidR="009B4979">
        <w:rPr>
          <w:rFonts w:ascii="Times New Roman" w:hAnsi="Times New Roman" w:cs="Times New Roman"/>
          <w:sz w:val="26"/>
          <w:szCs w:val="26"/>
        </w:rPr>
        <w:t>риказом Минфина России от 19.12.2019 № 238н «О квалификационных требованиях, предъявляемых к руководителю финансового органа муниципального образования»</w:t>
      </w:r>
      <w:r w:rsidR="00507BB4">
        <w:rPr>
          <w:rFonts w:ascii="Times New Roman" w:hAnsi="Times New Roman" w:cs="Times New Roman"/>
          <w:sz w:val="26"/>
          <w:szCs w:val="26"/>
        </w:rPr>
        <w:t xml:space="preserve">, приказом Департамента финансов Брянской области от 09.12.2020 № 226 «Об утверждении порядка проверки соответствия кандидатов на должность руководителя финансового органа муниципального образования квалификационным требованиям»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и определяет порядок назначения на должность руководителя финансового органа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района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F7710" w:rsidRPr="003E2B0E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1. Подбор кандидатов на замещение должности руководителя финансового органа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района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(далее – руководитель финансового органа)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осуществляется в соответствии с действующим законодательством.</w:t>
      </w:r>
    </w:p>
    <w:p w:rsidR="009F7710" w:rsidRPr="003E2B0E" w:rsidRDefault="0011169F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 Кандидат</w:t>
      </w:r>
      <w:r w:rsidR="00DD721A">
        <w:rPr>
          <w:rFonts w:ascii="Times New Roman" w:eastAsia="Times New Roman" w:hAnsi="Times New Roman" w:cs="Times New Roman"/>
          <w:sz w:val="26"/>
          <w:szCs w:val="26"/>
        </w:rPr>
        <w:t xml:space="preserve"> на должность руководителя финансового органа</w:t>
      </w:r>
      <w:r w:rsidR="00501F9C">
        <w:rPr>
          <w:rFonts w:ascii="Times New Roman" w:eastAsia="Times New Roman" w:hAnsi="Times New Roman" w:cs="Times New Roman"/>
          <w:sz w:val="26"/>
          <w:szCs w:val="26"/>
        </w:rPr>
        <w:t xml:space="preserve"> (далее – кандидат) </w:t>
      </w:r>
      <w:r>
        <w:rPr>
          <w:rFonts w:ascii="Times New Roman" w:eastAsia="Times New Roman" w:hAnsi="Times New Roman" w:cs="Times New Roman"/>
          <w:sz w:val="26"/>
          <w:szCs w:val="26"/>
        </w:rPr>
        <w:t>представляет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B4979">
        <w:rPr>
          <w:rFonts w:ascii="Times New Roman" w:eastAsia="Times New Roman" w:hAnsi="Times New Roman" w:cs="Times New Roman"/>
          <w:sz w:val="26"/>
          <w:szCs w:val="26"/>
        </w:rPr>
        <w:t>г</w:t>
      </w:r>
      <w:r w:rsidR="00F8718E">
        <w:rPr>
          <w:rFonts w:ascii="Times New Roman" w:eastAsia="Times New Roman" w:hAnsi="Times New Roman" w:cs="Times New Roman"/>
          <w:sz w:val="26"/>
          <w:szCs w:val="26"/>
        </w:rPr>
        <w:t xml:space="preserve">лаве </w:t>
      </w:r>
      <w:r w:rsidR="00F8718E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F8718E"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F8718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8718E" w:rsidRPr="003E2B0E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района</w:t>
      </w:r>
      <w:r w:rsidR="00F8718E">
        <w:rPr>
          <w:rFonts w:ascii="Times New Roman" w:eastAsia="Times New Roman" w:hAnsi="Times New Roman" w:cs="Times New Roman"/>
          <w:bCs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</w:rPr>
        <w:t>работодателю</w:t>
      </w:r>
      <w:r w:rsidR="00F8718E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D721A">
        <w:rPr>
          <w:rFonts w:ascii="Times New Roman" w:eastAsia="Times New Roman" w:hAnsi="Times New Roman" w:cs="Times New Roman"/>
          <w:sz w:val="26"/>
          <w:szCs w:val="26"/>
        </w:rPr>
        <w:t xml:space="preserve">представителю нанимателя) 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>следующие документы:</w:t>
      </w:r>
    </w:p>
    <w:p w:rsidR="009F7710" w:rsidRPr="003E2B0E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2.1 личное заявление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F7710" w:rsidRPr="003E2B0E" w:rsidRDefault="009F7710" w:rsidP="00F159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2.2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документы, подтверждающие необходимое профессиональное образование:</w:t>
      </w:r>
    </w:p>
    <w:p w:rsidR="009F7710" w:rsidRPr="003E2B0E" w:rsidRDefault="009F7710" w:rsidP="006279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15930">
        <w:rPr>
          <w:rFonts w:ascii="Times New Roman" w:eastAsia="Times New Roman" w:hAnsi="Times New Roman" w:cs="Times New Roman"/>
          <w:sz w:val="26"/>
          <w:szCs w:val="26"/>
        </w:rPr>
        <w:t xml:space="preserve">высшее образование </w:t>
      </w:r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 xml:space="preserve">не ниже уровня </w:t>
      </w:r>
      <w:proofErr w:type="spellStart"/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>специалитета</w:t>
      </w:r>
      <w:proofErr w:type="spellEnd"/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>, магистратуры по специальности, направлению подготовки, входящим в укрупненные группы специальностей и направлений подготовки</w:t>
      </w:r>
      <w:r w:rsidR="00627956">
        <w:rPr>
          <w:rFonts w:ascii="Times New Roman" w:eastAsia="Times New Roman" w:hAnsi="Times New Roman" w:cs="Times New Roman"/>
          <w:sz w:val="26"/>
          <w:szCs w:val="26"/>
        </w:rPr>
        <w:t xml:space="preserve"> «Экономика и управление»</w:t>
      </w:r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>, подтвержденного документом об образовании и о квалификации, выданным по результатам успешного прохождения государственной итоговой аттестации, либо наличие ученой степени кандидата экономических наук, подтвержденной соответ</w:t>
      </w:r>
      <w:r w:rsidR="00627956">
        <w:rPr>
          <w:rFonts w:ascii="Times New Roman" w:eastAsia="Times New Roman" w:hAnsi="Times New Roman" w:cs="Times New Roman"/>
          <w:sz w:val="26"/>
          <w:szCs w:val="26"/>
        </w:rPr>
        <w:t>ственно дипломом кандидата наук</w:t>
      </w:r>
      <w:r w:rsidR="00F15930" w:rsidRPr="00F1593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(копии диплома государственного, образца, документов о присвоении ученого звания, заверенные нотариально или кадровыми службами по месту работы);</w:t>
      </w:r>
    </w:p>
    <w:p w:rsidR="009F7710" w:rsidRPr="003E2B0E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2.3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документы, подтверждающие наличие опыта профессиональной деятельности в области государственного или муниципального управления:</w:t>
      </w:r>
    </w:p>
    <w:p w:rsidR="009F7710" w:rsidRPr="00627956" w:rsidRDefault="009F7710" w:rsidP="00627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27956">
        <w:rPr>
          <w:rFonts w:ascii="Times New Roman" w:hAnsi="Times New Roman" w:cs="Times New Roman"/>
          <w:sz w:val="26"/>
          <w:szCs w:val="26"/>
        </w:rPr>
        <w:t>наличие не менее трех лет стажа государственной гражданской службы, муниципальной службы или стажа работы в области государственного или муниципального управления, экономики, финансов и кредита, в том числе стажа работы на руководящих должностях в органах государственной власти Российской Федерации либо в органах государственной власти субъектов Российской Федерации, в органах местного самоуправления или организациях, деятельность которых связана с экономикой, управлением, осуществлением финансово-кредитных операций, организацией бюджетного процесса бюджетов всех уровней, налогообложением, банковским делом, бухгалтерским учетом, анализом, аудитом и статистикой, - не менее двух лет</w:t>
      </w:r>
      <w:r w:rsidR="00627956"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(выписка из трудовой книжки, заверенная нотариально или кадровыми службами по месту работы);</w:t>
      </w:r>
    </w:p>
    <w:p w:rsidR="009F7710" w:rsidRPr="003E2B0E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2.4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другие документы, предусмотренные действующим законодательством о труде и муниципальной службе.</w:t>
      </w:r>
    </w:p>
    <w:p w:rsidR="009F7710" w:rsidRPr="00DD721A" w:rsidRDefault="009F7710" w:rsidP="00DD7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721A">
        <w:rPr>
          <w:rFonts w:ascii="Times New Roman" w:eastAsia="Times New Roman" w:hAnsi="Times New Roman" w:cs="Times New Roman"/>
          <w:sz w:val="26"/>
          <w:szCs w:val="26"/>
        </w:rPr>
        <w:t xml:space="preserve">К руководителю финансового органа предъявляются квалификационные требования в отношении знания Конституции Российской Федерации, </w:t>
      </w:r>
      <w:r w:rsidR="00CD0B01">
        <w:rPr>
          <w:rFonts w:ascii="Times New Roman" w:eastAsia="Times New Roman" w:hAnsi="Times New Roman" w:cs="Times New Roman"/>
          <w:sz w:val="26"/>
          <w:szCs w:val="26"/>
        </w:rPr>
        <w:t>федеральных законов, б</w:t>
      </w:r>
      <w:r w:rsidRPr="00DD721A">
        <w:rPr>
          <w:rFonts w:ascii="Times New Roman" w:eastAsia="Times New Roman" w:hAnsi="Times New Roman" w:cs="Times New Roman"/>
          <w:sz w:val="26"/>
          <w:szCs w:val="26"/>
        </w:rPr>
        <w:t>юджетного законодательства</w:t>
      </w:r>
      <w:r w:rsidR="00CD0B01">
        <w:rPr>
          <w:rFonts w:ascii="Times New Roman" w:hAnsi="Times New Roman" w:cs="Times New Roman"/>
          <w:sz w:val="26"/>
          <w:szCs w:val="26"/>
        </w:rPr>
        <w:t>,</w:t>
      </w:r>
      <w:r w:rsidR="00DD721A" w:rsidRPr="00DD721A">
        <w:rPr>
          <w:rFonts w:ascii="Times New Roman" w:hAnsi="Times New Roman" w:cs="Times New Roman"/>
          <w:sz w:val="26"/>
          <w:szCs w:val="26"/>
        </w:rPr>
        <w:t xml:space="preserve"> налогового законодательства</w:t>
      </w:r>
      <w:r w:rsidR="00CD0B01">
        <w:rPr>
          <w:rFonts w:ascii="Times New Roman" w:hAnsi="Times New Roman" w:cs="Times New Roman"/>
          <w:sz w:val="26"/>
          <w:szCs w:val="26"/>
        </w:rPr>
        <w:t xml:space="preserve">, </w:t>
      </w:r>
      <w:r w:rsidR="00DD721A" w:rsidRPr="00DD721A">
        <w:rPr>
          <w:rFonts w:ascii="Times New Roman" w:hAnsi="Times New Roman" w:cs="Times New Roman"/>
          <w:sz w:val="26"/>
          <w:szCs w:val="26"/>
        </w:rPr>
        <w:lastRenderedPageBreak/>
        <w:t>финансового законодательства</w:t>
      </w:r>
      <w:r w:rsidR="00CD0B01">
        <w:rPr>
          <w:rFonts w:ascii="Times New Roman" w:hAnsi="Times New Roman" w:cs="Times New Roman"/>
          <w:sz w:val="26"/>
          <w:szCs w:val="26"/>
        </w:rPr>
        <w:t xml:space="preserve">, </w:t>
      </w:r>
      <w:r w:rsidR="00DD721A" w:rsidRPr="00DD721A">
        <w:rPr>
          <w:rFonts w:ascii="Times New Roman" w:hAnsi="Times New Roman" w:cs="Times New Roman"/>
          <w:sz w:val="26"/>
          <w:szCs w:val="26"/>
        </w:rPr>
        <w:t>бухгалтерского учета и отчетности;</w:t>
      </w:r>
      <w:r w:rsidR="00DD721A">
        <w:rPr>
          <w:rFonts w:ascii="Times New Roman" w:hAnsi="Times New Roman" w:cs="Times New Roman"/>
          <w:sz w:val="26"/>
          <w:szCs w:val="26"/>
        </w:rPr>
        <w:t xml:space="preserve"> </w:t>
      </w:r>
      <w:r w:rsidR="00DD721A" w:rsidRPr="00DD721A">
        <w:rPr>
          <w:rFonts w:ascii="Times New Roman" w:hAnsi="Times New Roman" w:cs="Times New Roman"/>
          <w:sz w:val="26"/>
          <w:szCs w:val="26"/>
        </w:rPr>
        <w:t>трудового законодательства</w:t>
      </w:r>
      <w:r w:rsidR="00CD0B01">
        <w:rPr>
          <w:rFonts w:ascii="Times New Roman" w:hAnsi="Times New Roman" w:cs="Times New Roman"/>
          <w:sz w:val="26"/>
          <w:szCs w:val="26"/>
        </w:rPr>
        <w:t xml:space="preserve">, </w:t>
      </w:r>
      <w:r w:rsidR="00DD721A" w:rsidRPr="00DD721A">
        <w:rPr>
          <w:rFonts w:ascii="Times New Roman" w:hAnsi="Times New Roman" w:cs="Times New Roman"/>
          <w:sz w:val="26"/>
          <w:szCs w:val="26"/>
        </w:rPr>
        <w:t>законодательст</w:t>
      </w:r>
      <w:r w:rsidR="00CD0B01">
        <w:rPr>
          <w:rFonts w:ascii="Times New Roman" w:hAnsi="Times New Roman" w:cs="Times New Roman"/>
          <w:sz w:val="26"/>
          <w:szCs w:val="26"/>
        </w:rPr>
        <w:t xml:space="preserve">ва о защите персональных данных, </w:t>
      </w:r>
      <w:r w:rsidR="00DD721A" w:rsidRPr="00DD721A">
        <w:rPr>
          <w:rFonts w:ascii="Times New Roman" w:hAnsi="Times New Roman" w:cs="Times New Roman"/>
          <w:iCs/>
          <w:sz w:val="26"/>
          <w:szCs w:val="26"/>
        </w:rPr>
        <w:t>законодательс</w:t>
      </w:r>
      <w:r w:rsidR="00CD0B01">
        <w:rPr>
          <w:rFonts w:ascii="Times New Roman" w:hAnsi="Times New Roman" w:cs="Times New Roman"/>
          <w:iCs/>
          <w:sz w:val="26"/>
          <w:szCs w:val="26"/>
        </w:rPr>
        <w:t xml:space="preserve">тва о противодействии коррупции, </w:t>
      </w:r>
      <w:r w:rsidR="00DD721A" w:rsidRPr="00DD721A">
        <w:rPr>
          <w:rFonts w:ascii="Times New Roman" w:eastAsia="Times New Roman" w:hAnsi="Times New Roman" w:cs="Times New Roman"/>
          <w:sz w:val="26"/>
          <w:szCs w:val="26"/>
        </w:rPr>
        <w:t>законов Брянской области,</w:t>
      </w:r>
      <w:r w:rsidR="00DD721A">
        <w:rPr>
          <w:rFonts w:ascii="Times New Roman" w:eastAsia="Times New Roman" w:hAnsi="Times New Roman" w:cs="Times New Roman"/>
          <w:sz w:val="26"/>
          <w:szCs w:val="26"/>
        </w:rPr>
        <w:t xml:space="preserve"> Устава муниципального образования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и иных нормативных правовых актов применительно к исполнению соответствующих должностных обязанностей.</w:t>
      </w:r>
    </w:p>
    <w:p w:rsidR="009F7710" w:rsidRDefault="009F7710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3. Глава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5867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8674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в </w:t>
      </w:r>
      <w:r w:rsidR="00DD721A">
        <w:rPr>
          <w:rFonts w:ascii="Times New Roman" w:eastAsia="Times New Roman" w:hAnsi="Times New Roman" w:cs="Times New Roman"/>
          <w:sz w:val="26"/>
          <w:szCs w:val="26"/>
        </w:rPr>
        <w:t>пятидневный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срок направляет </w:t>
      </w:r>
      <w:r w:rsidR="00501F9C">
        <w:rPr>
          <w:rFonts w:ascii="Times New Roman" w:eastAsia="Times New Roman" w:hAnsi="Times New Roman" w:cs="Times New Roman"/>
          <w:sz w:val="26"/>
          <w:szCs w:val="26"/>
        </w:rPr>
        <w:t>письменное обращение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с приложением документов, перечисленных в пункте 2 настоящего Положения, в </w:t>
      </w:r>
      <w:r w:rsidR="00627956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епартамент финансов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Брянской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области для </w:t>
      </w:r>
      <w:r w:rsidR="00627956">
        <w:rPr>
          <w:rFonts w:ascii="Times New Roman" w:eastAsia="Times New Roman" w:hAnsi="Times New Roman" w:cs="Times New Roman"/>
          <w:sz w:val="26"/>
          <w:szCs w:val="26"/>
        </w:rPr>
        <w:t>проверки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соответствия кандидата на замещение должности руководителя финансового органа квалификационным требованиям.</w:t>
      </w:r>
    </w:p>
    <w:p w:rsidR="00627956" w:rsidRDefault="00627956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Помимо документов, перечисленных в пункте 2 настоящего Положения</w:t>
      </w:r>
      <w:r w:rsidR="00501F9C">
        <w:rPr>
          <w:rFonts w:ascii="Times New Roman" w:eastAsia="Times New Roman" w:hAnsi="Times New Roman" w:cs="Times New Roman"/>
          <w:sz w:val="26"/>
          <w:szCs w:val="26"/>
        </w:rPr>
        <w:t xml:space="preserve">, с согласия кандидата </w:t>
      </w:r>
      <w:r w:rsidR="004A21FC" w:rsidRPr="004A21FC">
        <w:rPr>
          <w:rFonts w:ascii="Times New Roman" w:eastAsia="Times New Roman" w:hAnsi="Times New Roman" w:cs="Times New Roman"/>
          <w:sz w:val="26"/>
          <w:szCs w:val="26"/>
        </w:rPr>
        <w:t xml:space="preserve">в Департамент финансов Брянской области </w:t>
      </w:r>
      <w:r w:rsidR="00501F9C">
        <w:rPr>
          <w:rFonts w:ascii="Times New Roman" w:eastAsia="Times New Roman" w:hAnsi="Times New Roman" w:cs="Times New Roman"/>
          <w:sz w:val="26"/>
          <w:szCs w:val="26"/>
        </w:rPr>
        <w:t>представляются следующие:</w:t>
      </w:r>
    </w:p>
    <w:p w:rsidR="00501F9C" w:rsidRDefault="00501F9C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анкета, заверенная кадровой службой;</w:t>
      </w:r>
    </w:p>
    <w:p w:rsidR="00501F9C" w:rsidRDefault="00501F9C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согласие 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>кандидата на обработку персональных данных;</w:t>
      </w:r>
    </w:p>
    <w:p w:rsidR="00515496" w:rsidRPr="003E2B0E" w:rsidRDefault="00515496" w:rsidP="004A21F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4A21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рекомендательное письмо главы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 обоснованием причин назначения кандидата.</w:t>
      </w:r>
    </w:p>
    <w:p w:rsidR="009F7710" w:rsidRPr="003E2B0E" w:rsidRDefault="00DD721A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>. При вынесении Д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епартаментом финансов </w:t>
      </w:r>
      <w:r w:rsidR="009F7710">
        <w:rPr>
          <w:rFonts w:ascii="Times New Roman" w:eastAsia="Times New Roman" w:hAnsi="Times New Roman" w:cs="Times New Roman"/>
          <w:sz w:val="26"/>
          <w:szCs w:val="26"/>
        </w:rPr>
        <w:t xml:space="preserve">Брянской 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области 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 xml:space="preserve">решения о 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>соотве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>тствии предложенного кандидата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 xml:space="preserve">на замещение должности </w:t>
      </w:r>
      <w:r w:rsidR="00CD0B01">
        <w:rPr>
          <w:rFonts w:ascii="Times New Roman" w:eastAsia="Times New Roman" w:hAnsi="Times New Roman" w:cs="Times New Roman"/>
          <w:sz w:val="26"/>
          <w:szCs w:val="26"/>
        </w:rPr>
        <w:t xml:space="preserve">руководителя финансового органа 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>квалиф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>икационным требованиям указанный кандидат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15496">
        <w:rPr>
          <w:rFonts w:ascii="Times New Roman" w:eastAsia="Times New Roman" w:hAnsi="Times New Roman" w:cs="Times New Roman"/>
          <w:sz w:val="26"/>
          <w:szCs w:val="26"/>
        </w:rPr>
        <w:t xml:space="preserve">после согласования с </w:t>
      </w:r>
      <w:proofErr w:type="spellStart"/>
      <w:r w:rsidR="00515496">
        <w:rPr>
          <w:rFonts w:ascii="Times New Roman" w:eastAsia="Times New Roman" w:hAnsi="Times New Roman" w:cs="Times New Roman"/>
          <w:sz w:val="26"/>
          <w:szCs w:val="26"/>
        </w:rPr>
        <w:t>Трубчевским</w:t>
      </w:r>
      <w:proofErr w:type="spellEnd"/>
      <w:r w:rsidR="00515496">
        <w:rPr>
          <w:rFonts w:ascii="Times New Roman" w:eastAsia="Times New Roman" w:hAnsi="Times New Roman" w:cs="Times New Roman"/>
          <w:sz w:val="26"/>
          <w:szCs w:val="26"/>
        </w:rPr>
        <w:t xml:space="preserve"> районным Советом народных депутатов в установленном им порядке </w:t>
      </w:r>
      <w:r w:rsidR="009F7710">
        <w:rPr>
          <w:rFonts w:ascii="Times New Roman" w:eastAsia="Times New Roman" w:hAnsi="Times New Roman" w:cs="Times New Roman"/>
          <w:sz w:val="26"/>
          <w:szCs w:val="26"/>
        </w:rPr>
        <w:t>назначается на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 xml:space="preserve"> должно</w:t>
      </w:r>
      <w:r w:rsidR="009F7710">
        <w:rPr>
          <w:rFonts w:ascii="Times New Roman" w:eastAsia="Times New Roman" w:hAnsi="Times New Roman" w:cs="Times New Roman"/>
          <w:sz w:val="26"/>
          <w:szCs w:val="26"/>
        </w:rPr>
        <w:t xml:space="preserve">сть в соответствии с </w:t>
      </w:r>
      <w:r w:rsidR="00822FCA">
        <w:rPr>
          <w:rFonts w:ascii="Times New Roman" w:eastAsia="Times New Roman" w:hAnsi="Times New Roman" w:cs="Times New Roman"/>
          <w:sz w:val="26"/>
          <w:szCs w:val="26"/>
        </w:rPr>
        <w:t>действующим законодательством</w:t>
      </w:r>
      <w:r w:rsidR="009F7710" w:rsidRPr="003E2B0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15496" w:rsidRDefault="00515496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Pr="00515496">
        <w:rPr>
          <w:rFonts w:ascii="Times New Roman" w:eastAsia="Times New Roman" w:hAnsi="Times New Roman" w:cs="Times New Roman"/>
          <w:sz w:val="26"/>
          <w:szCs w:val="26"/>
        </w:rPr>
        <w:t xml:space="preserve">В случае получения из </w:t>
      </w:r>
      <w:r>
        <w:rPr>
          <w:rFonts w:ascii="Times New Roman" w:eastAsia="Times New Roman" w:hAnsi="Times New Roman" w:cs="Times New Roman"/>
          <w:sz w:val="26"/>
          <w:szCs w:val="26"/>
        </w:rPr>
        <w:t>Департамента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 финансов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Брянской </w:t>
      </w:r>
      <w:r w:rsidRPr="003E2B0E">
        <w:rPr>
          <w:rFonts w:ascii="Times New Roman" w:eastAsia="Times New Roman" w:hAnsi="Times New Roman" w:cs="Times New Roman"/>
          <w:sz w:val="26"/>
          <w:szCs w:val="26"/>
        </w:rPr>
        <w:t xml:space="preserve">области </w:t>
      </w:r>
      <w:r w:rsidRPr="00515496">
        <w:rPr>
          <w:rFonts w:ascii="Times New Roman" w:eastAsia="Times New Roman" w:hAnsi="Times New Roman" w:cs="Times New Roman"/>
          <w:sz w:val="26"/>
          <w:szCs w:val="26"/>
        </w:rPr>
        <w:t>решения о несоответствии представленного кандидат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квалификационным требованиям </w:t>
      </w:r>
      <w:r w:rsidRPr="00515496">
        <w:rPr>
          <w:rFonts w:ascii="Times New Roman" w:eastAsia="Times New Roman" w:hAnsi="Times New Roman" w:cs="Times New Roman"/>
          <w:sz w:val="26"/>
          <w:szCs w:val="26"/>
        </w:rPr>
        <w:t>производится повторный подбор кандидата на должность руководителя финансового органа в соответствии с настоящим Порядком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 действующим законодательством</w:t>
      </w:r>
      <w:r w:rsidRPr="0051549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D1E31" w:rsidRDefault="00DD721A" w:rsidP="009F7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>. Расторжение трудового договора</w:t>
      </w:r>
      <w:r w:rsidR="00262A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>с руководителем финансового органа</w:t>
      </w:r>
      <w:r w:rsidR="00262AF5" w:rsidRPr="00262A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62AF5">
        <w:rPr>
          <w:rFonts w:ascii="Times New Roman" w:eastAsia="Times New Roman" w:hAnsi="Times New Roman" w:cs="Times New Roman"/>
          <w:sz w:val="26"/>
          <w:szCs w:val="26"/>
        </w:rPr>
        <w:t>по инициативе работодателя, в том числе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62AF5">
        <w:rPr>
          <w:rFonts w:ascii="Times New Roman" w:eastAsia="Times New Roman" w:hAnsi="Times New Roman" w:cs="Times New Roman"/>
          <w:sz w:val="26"/>
          <w:szCs w:val="26"/>
        </w:rPr>
        <w:t xml:space="preserve">по итогам рассмотрения мотивированного обращения </w:t>
      </w:r>
      <w:r w:rsidR="004A21FC">
        <w:rPr>
          <w:rFonts w:ascii="Times New Roman" w:eastAsia="Times New Roman" w:hAnsi="Times New Roman" w:cs="Times New Roman"/>
          <w:sz w:val="26"/>
          <w:szCs w:val="26"/>
        </w:rPr>
        <w:t>Д</w:t>
      </w:r>
      <w:r w:rsidR="00262AF5">
        <w:rPr>
          <w:rFonts w:ascii="Times New Roman" w:eastAsia="Times New Roman" w:hAnsi="Times New Roman" w:cs="Times New Roman"/>
          <w:sz w:val="26"/>
          <w:szCs w:val="26"/>
        </w:rPr>
        <w:t>епартамента финансов Брянской области, осуществляется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86740">
        <w:rPr>
          <w:rFonts w:ascii="Times New Roman" w:eastAsia="Times New Roman" w:hAnsi="Times New Roman" w:cs="Times New Roman"/>
          <w:sz w:val="26"/>
          <w:szCs w:val="26"/>
        </w:rPr>
        <w:t xml:space="preserve">в порядке и по 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>основаниям, установленным Трудовым кодексом Российской Федерации и Феде</w:t>
      </w:r>
      <w:r w:rsidR="004A21FC">
        <w:rPr>
          <w:rFonts w:ascii="Times New Roman" w:eastAsia="Times New Roman" w:hAnsi="Times New Roman" w:cs="Times New Roman"/>
          <w:sz w:val="26"/>
          <w:szCs w:val="26"/>
        </w:rPr>
        <w:t xml:space="preserve">ральным законом от 02.03.2007 </w:t>
      </w:r>
      <w:r w:rsidR="00FD1E31">
        <w:rPr>
          <w:rFonts w:ascii="Times New Roman" w:eastAsia="Times New Roman" w:hAnsi="Times New Roman" w:cs="Times New Roman"/>
          <w:sz w:val="26"/>
          <w:szCs w:val="26"/>
        </w:rPr>
        <w:t xml:space="preserve">№ 25-ФЗ «О муниципальной </w:t>
      </w:r>
      <w:r w:rsidR="00586740">
        <w:rPr>
          <w:rFonts w:ascii="Times New Roman" w:eastAsia="Times New Roman" w:hAnsi="Times New Roman" w:cs="Times New Roman"/>
          <w:sz w:val="26"/>
          <w:szCs w:val="26"/>
        </w:rPr>
        <w:t>службе в Российской Федерации».</w:t>
      </w:r>
    </w:p>
    <w:p w:rsidR="009F7710" w:rsidRPr="009F7710" w:rsidRDefault="009F7710" w:rsidP="009F7710">
      <w:pPr>
        <w:rPr>
          <w:szCs w:val="26"/>
        </w:rPr>
      </w:pPr>
    </w:p>
    <w:sectPr w:rsidR="009F7710" w:rsidRPr="009F7710" w:rsidSect="00EE4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68D"/>
    <w:multiLevelType w:val="multilevel"/>
    <w:tmpl w:val="8694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4C3AD6"/>
    <w:multiLevelType w:val="hybridMultilevel"/>
    <w:tmpl w:val="B91CFAF2"/>
    <w:lvl w:ilvl="0" w:tplc="619ACFE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5396DC0"/>
    <w:multiLevelType w:val="multilevel"/>
    <w:tmpl w:val="3B989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2B0E"/>
    <w:rsid w:val="00076353"/>
    <w:rsid w:val="0009244F"/>
    <w:rsid w:val="000D4C13"/>
    <w:rsid w:val="0011169F"/>
    <w:rsid w:val="001A1BA4"/>
    <w:rsid w:val="001D366C"/>
    <w:rsid w:val="0023392B"/>
    <w:rsid w:val="00262AF5"/>
    <w:rsid w:val="002A2F78"/>
    <w:rsid w:val="002D6818"/>
    <w:rsid w:val="00324787"/>
    <w:rsid w:val="003E2B0E"/>
    <w:rsid w:val="00445DAC"/>
    <w:rsid w:val="004A21FC"/>
    <w:rsid w:val="00501F9C"/>
    <w:rsid w:val="00507BB4"/>
    <w:rsid w:val="00515496"/>
    <w:rsid w:val="00586740"/>
    <w:rsid w:val="00627956"/>
    <w:rsid w:val="006649C9"/>
    <w:rsid w:val="0069490F"/>
    <w:rsid w:val="006B22BC"/>
    <w:rsid w:val="00800275"/>
    <w:rsid w:val="00822FCA"/>
    <w:rsid w:val="00850F58"/>
    <w:rsid w:val="00951F58"/>
    <w:rsid w:val="00987489"/>
    <w:rsid w:val="009B4979"/>
    <w:rsid w:val="009D4AD4"/>
    <w:rsid w:val="009F7710"/>
    <w:rsid w:val="00AD7901"/>
    <w:rsid w:val="00B12C43"/>
    <w:rsid w:val="00B47D3F"/>
    <w:rsid w:val="00B961E2"/>
    <w:rsid w:val="00C40B4B"/>
    <w:rsid w:val="00CA7754"/>
    <w:rsid w:val="00CD0B01"/>
    <w:rsid w:val="00DD721A"/>
    <w:rsid w:val="00E474B3"/>
    <w:rsid w:val="00EE46E4"/>
    <w:rsid w:val="00F12A3B"/>
    <w:rsid w:val="00F15930"/>
    <w:rsid w:val="00F8718E"/>
    <w:rsid w:val="00FC3784"/>
    <w:rsid w:val="00FD1E31"/>
    <w:rsid w:val="00FE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9A6771A"/>
  <w15:docId w15:val="{9CD65151-8C1B-41E9-A82B-C8E174DA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6E4"/>
  </w:style>
  <w:style w:type="paragraph" w:styleId="1">
    <w:name w:val="heading 1"/>
    <w:basedOn w:val="a"/>
    <w:link w:val="10"/>
    <w:uiPriority w:val="9"/>
    <w:qFormat/>
    <w:rsid w:val="003E2B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3E2B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2B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3E2B0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B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B0E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B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B0E"/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3E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E2B0E"/>
    <w:rPr>
      <w:color w:val="0000FF"/>
      <w:u w:val="single"/>
    </w:rPr>
  </w:style>
  <w:style w:type="paragraph" w:customStyle="1" w:styleId="tex1st">
    <w:name w:val="tex1st"/>
    <w:basedOn w:val="a"/>
    <w:rsid w:val="003E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E2B0E"/>
    <w:rPr>
      <w:b/>
      <w:bCs/>
    </w:rPr>
  </w:style>
  <w:style w:type="paragraph" w:customStyle="1" w:styleId="tex2st">
    <w:name w:val="tex2st"/>
    <w:basedOn w:val="a"/>
    <w:rsid w:val="003E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5st">
    <w:name w:val="tex5st"/>
    <w:basedOn w:val="a"/>
    <w:rsid w:val="003E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F77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9F7710"/>
    <w:pPr>
      <w:ind w:left="720"/>
      <w:contextualSpacing/>
    </w:pPr>
    <w:rPr>
      <w:rFonts w:eastAsiaTheme="minorHAnsi"/>
      <w:lang w:eastAsia="en-US"/>
    </w:rPr>
  </w:style>
  <w:style w:type="table" w:styleId="a7">
    <w:name w:val="Table Grid"/>
    <w:basedOn w:val="a1"/>
    <w:uiPriority w:val="59"/>
    <w:rsid w:val="00B961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hidden/>
    </w:trPr>
  </w:style>
  <w:style w:type="paragraph" w:styleId="a8">
    <w:name w:val="Balloon Text"/>
    <w:basedOn w:val="a"/>
    <w:link w:val="a9"/>
    <w:uiPriority w:val="99"/>
    <w:semiHidden/>
    <w:unhideWhenUsed/>
    <w:rsid w:val="00AD7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79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25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9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0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42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214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36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32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9BC21-3AF7-4590-8040-70891BF5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OP-BOSS</cp:lastModifiedBy>
  <cp:revision>42</cp:revision>
  <cp:lastPrinted>2025-08-13T09:38:00Z</cp:lastPrinted>
  <dcterms:created xsi:type="dcterms:W3CDTF">2016-02-24T16:23:00Z</dcterms:created>
  <dcterms:modified xsi:type="dcterms:W3CDTF">2025-08-28T14:27:00Z</dcterms:modified>
</cp:coreProperties>
</file>